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05" w:rsidRPr="00102605" w:rsidRDefault="00102605" w:rsidP="00102605">
      <w:pPr>
        <w:jc w:val="center"/>
        <w:rPr>
          <w:b/>
          <w:sz w:val="28"/>
          <w:u w:val="single"/>
        </w:rPr>
      </w:pPr>
      <w:r w:rsidRPr="00102605">
        <w:rPr>
          <w:b/>
          <w:sz w:val="28"/>
          <w:u w:val="single"/>
        </w:rPr>
        <w:t>Periodic Table Review</w:t>
      </w:r>
    </w:p>
    <w:p w:rsidR="00102605" w:rsidRDefault="00102605" w:rsidP="00102605"/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1. The periodic table can be divided into three parts:  _______________________, _____________________________, and _______________________________.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2. Describe the physical properties of metals?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3. Describe the ph</w:t>
      </w:r>
      <w:r w:rsidR="009169F9" w:rsidRPr="009169F9">
        <w:rPr>
          <w:rFonts w:ascii="Arial" w:hAnsi="Arial" w:cs="Arial"/>
        </w:rPr>
        <w:t>ysical properties of metalloids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4. Describe the physical properties of non-metals?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5. ________________: are horizontal rows (↔) on the periodic table.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6. _______________:  are vertical columns (↕) on the periodic table.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 xml:space="preserve">7. Elements in the same group have similar ______________ and _____________.  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 xml:space="preserve">8. Sodium (Na) and Potassium (K) are metals that are highly reactive with ________ valence electron. 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9. Neon (Ne) and Argon (</w:t>
      </w:r>
      <w:proofErr w:type="spellStart"/>
      <w:r w:rsidRPr="009169F9">
        <w:rPr>
          <w:rFonts w:ascii="Arial" w:hAnsi="Arial" w:cs="Arial"/>
        </w:rPr>
        <w:t>Ar</w:t>
      </w:r>
      <w:proofErr w:type="spellEnd"/>
      <w:r w:rsidRPr="009169F9">
        <w:rPr>
          <w:rFonts w:ascii="Arial" w:hAnsi="Arial" w:cs="Arial"/>
        </w:rPr>
        <w:t xml:space="preserve">) are non-reactive with _________ valence electrons. 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 xml:space="preserve">10. Elements in the same period have the same number of ___________ levels.  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 xml:space="preserve">11. </w:t>
      </w:r>
      <w:r w:rsidRPr="009169F9">
        <w:rPr>
          <w:rFonts w:ascii="Arial" w:hAnsi="Arial" w:cs="Arial"/>
          <w:b/>
          <w:u w:val="single"/>
        </w:rPr>
        <w:t>Groups:</w:t>
      </w:r>
      <w:r w:rsidRPr="009169F9">
        <w:rPr>
          <w:rFonts w:ascii="Arial" w:hAnsi="Arial" w:cs="Arial"/>
        </w:rPr>
        <w:t xml:space="preserve">   Are also called _________________.  They have similar _____________</w:t>
      </w:r>
      <w:proofErr w:type="gramStart"/>
      <w:r w:rsidRPr="009169F9">
        <w:rPr>
          <w:rFonts w:ascii="Arial" w:hAnsi="Arial" w:cs="Arial"/>
        </w:rPr>
        <w:t>_  and</w:t>
      </w:r>
      <w:proofErr w:type="gramEnd"/>
      <w:r w:rsidRPr="009169F9">
        <w:rPr>
          <w:rFonts w:ascii="Arial" w:hAnsi="Arial" w:cs="Arial"/>
        </w:rPr>
        <w:t xml:space="preserve"> ________________ properties.  The group number will tell you how many ______________ __________________ the element has.</w:t>
      </w:r>
    </w:p>
    <w:p w:rsidR="00D80733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 xml:space="preserve">The valence electrons determine how </w:t>
      </w:r>
      <w:r w:rsidR="00BB4CEA">
        <w:rPr>
          <w:rFonts w:ascii="Arial" w:hAnsi="Arial" w:cs="Arial"/>
        </w:rPr>
        <w:t xml:space="preserve">the </w:t>
      </w:r>
      <w:proofErr w:type="gramStart"/>
      <w:r w:rsidR="00BB4CEA">
        <w:rPr>
          <w:rFonts w:ascii="Arial" w:hAnsi="Arial" w:cs="Arial"/>
        </w:rPr>
        <w:t>element will</w:t>
      </w:r>
      <w:proofErr w:type="gramEnd"/>
      <w:r w:rsidR="00BB4CEA">
        <w:rPr>
          <w:rFonts w:ascii="Arial" w:hAnsi="Arial" w:cs="Arial"/>
        </w:rPr>
        <w:t xml:space="preserve"> _________________</w:t>
      </w:r>
      <w:r w:rsidRPr="009169F9">
        <w:rPr>
          <w:rFonts w:ascii="Arial" w:hAnsi="Arial" w:cs="Arial"/>
        </w:rPr>
        <w:t>.</w:t>
      </w:r>
    </w:p>
    <w:p w:rsidR="00102605" w:rsidRPr="009169F9" w:rsidRDefault="00102605" w:rsidP="00102605">
      <w:pPr>
        <w:rPr>
          <w:rFonts w:ascii="Arial" w:hAnsi="Arial" w:cs="Arial"/>
        </w:rPr>
      </w:pP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 xml:space="preserve">12. </w:t>
      </w:r>
      <w:r w:rsidRPr="009169F9">
        <w:rPr>
          <w:rFonts w:ascii="Arial" w:hAnsi="Arial" w:cs="Arial"/>
          <w:b/>
          <w:u w:val="single"/>
        </w:rPr>
        <w:t>Periods:</w:t>
      </w:r>
      <w:r w:rsidRPr="009169F9">
        <w:rPr>
          <w:rFonts w:ascii="Arial" w:hAnsi="Arial" w:cs="Arial"/>
          <w:u w:val="single"/>
        </w:rPr>
        <w:t xml:space="preserve"> </w:t>
      </w:r>
      <w:r w:rsidR="000F07FE">
        <w:rPr>
          <w:rFonts w:ascii="Arial" w:hAnsi="Arial" w:cs="Arial"/>
        </w:rPr>
        <w:t xml:space="preserve"> Are arranged in ____________</w:t>
      </w:r>
      <w:r w:rsidRPr="009169F9">
        <w:rPr>
          <w:rFonts w:ascii="Arial" w:hAnsi="Arial" w:cs="Arial"/>
        </w:rPr>
        <w:t>.  The period number tells you how many ___________</w:t>
      </w:r>
      <w:proofErr w:type="gramStart"/>
      <w:r w:rsidRPr="009169F9">
        <w:rPr>
          <w:rFonts w:ascii="Arial" w:hAnsi="Arial" w:cs="Arial"/>
        </w:rPr>
        <w:t>_  _</w:t>
      </w:r>
      <w:proofErr w:type="gramEnd"/>
      <w:r w:rsidRPr="009169F9">
        <w:rPr>
          <w:rFonts w:ascii="Arial" w:hAnsi="Arial" w:cs="Arial"/>
        </w:rPr>
        <w:t>_________ the element has in the electron cloud.</w:t>
      </w:r>
    </w:p>
    <w:p w:rsidR="00102605" w:rsidRPr="009169F9" w:rsidRDefault="00102605" w:rsidP="00102605">
      <w:pPr>
        <w:rPr>
          <w:rFonts w:ascii="Arial" w:hAnsi="Arial" w:cs="Arial"/>
        </w:rPr>
      </w:pPr>
      <w:r w:rsidRPr="009169F9">
        <w:rPr>
          <w:rFonts w:ascii="Arial" w:hAnsi="Arial" w:cs="Arial"/>
        </w:rPr>
        <w:t>How many energy levels are located in atoms of the fourth period</w:t>
      </w:r>
      <w:proofErr w:type="gramStart"/>
      <w:r w:rsidRPr="009169F9">
        <w:rPr>
          <w:rFonts w:ascii="Arial" w:hAnsi="Arial" w:cs="Arial"/>
        </w:rPr>
        <w:t>?_</w:t>
      </w:r>
      <w:proofErr w:type="gramEnd"/>
      <w:r w:rsidRPr="009169F9">
        <w:rPr>
          <w:rFonts w:ascii="Arial" w:hAnsi="Arial" w:cs="Arial"/>
        </w:rPr>
        <w:t>___________________________</w:t>
      </w:r>
    </w:p>
    <w:p w:rsidR="009169F9" w:rsidRPr="009169F9" w:rsidRDefault="009169F9" w:rsidP="00102605">
      <w:pPr>
        <w:rPr>
          <w:rFonts w:ascii="Arial" w:eastAsia="Times New Roman" w:hAnsi="Arial" w:cs="Arial"/>
          <w:sz w:val="20"/>
          <w:szCs w:val="20"/>
          <w:u w:val="single"/>
        </w:rPr>
      </w:pPr>
      <w:bookmarkStart w:id="0" w:name="_GoBack"/>
      <w:bookmarkEnd w:id="0"/>
    </w:p>
    <w:p w:rsidR="009169F9" w:rsidRPr="009169F9" w:rsidRDefault="009169F9" w:rsidP="00102605">
      <w:pPr>
        <w:rPr>
          <w:rFonts w:ascii="Arial" w:eastAsia="Times New Roman" w:hAnsi="Arial" w:cs="Arial"/>
          <w:sz w:val="20"/>
          <w:szCs w:val="20"/>
          <w:u w:val="single"/>
        </w:rPr>
      </w:pPr>
      <w:r w:rsidRPr="009169F9">
        <w:rPr>
          <w:rFonts w:ascii="Arial" w:eastAsia="Times New Roman" w:hAnsi="Arial" w:cs="Arial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4EB82" wp14:editId="622BC898">
                <wp:simplePos x="0" y="0"/>
                <wp:positionH relativeFrom="column">
                  <wp:posOffset>4561235</wp:posOffset>
                </wp:positionH>
                <wp:positionV relativeFrom="paragraph">
                  <wp:posOffset>77366</wp:posOffset>
                </wp:positionV>
                <wp:extent cx="1456306" cy="287079"/>
                <wp:effectExtent l="0" t="0" r="1079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306" cy="28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F9" w:rsidRPr="009169F9" w:rsidRDefault="009169F9" w:rsidP="009169F9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Word B</w:t>
                            </w:r>
                            <w:r w:rsidRPr="009169F9">
                              <w:rPr>
                                <w:b/>
                                <w:sz w:val="28"/>
                                <w:u w:val="single"/>
                              </w:rPr>
                              <w:t>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.15pt;margin-top:6.1pt;width:114.6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">
                <v:textbox>
                  <w:txbxContent>
                    <w:p w:rsidR="009169F9" w:rsidRPr="009169F9" w:rsidRDefault="009169F9" w:rsidP="009169F9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Word B</w:t>
                      </w:r>
                      <w:r w:rsidRPr="009169F9">
                        <w:rPr>
                          <w:b/>
                          <w:sz w:val="28"/>
                          <w:u w:val="single"/>
                        </w:rPr>
                        <w:t>ank</w:t>
                      </w:r>
                    </w:p>
                  </w:txbxContent>
                </v:textbox>
              </v:shape>
            </w:pict>
          </mc:Fallback>
        </mc:AlternateContent>
      </w:r>
    </w:p>
    <w:p w:rsidR="00102605" w:rsidRPr="009169F9" w:rsidRDefault="009169F9" w:rsidP="00102605">
      <w:pPr>
        <w:rPr>
          <w:rFonts w:ascii="Arial" w:eastAsia="Times New Roman" w:hAnsi="Arial" w:cs="Arial"/>
          <w:sz w:val="20"/>
          <w:szCs w:val="20"/>
          <w:u w:val="single"/>
        </w:rPr>
      </w:pPr>
      <w:r w:rsidRPr="009169F9">
        <w:rPr>
          <w:rFonts w:ascii="Arial" w:eastAsia="Times New Roman" w:hAnsi="Arial" w:cs="Arial"/>
          <w:sz w:val="20"/>
          <w:szCs w:val="20"/>
          <w:u w:val="single"/>
        </w:rPr>
        <w:t>Use the word bank to complete the sentence</w:t>
      </w:r>
      <w:r w:rsidR="00102605" w:rsidRPr="009169F9">
        <w:rPr>
          <w:rFonts w:ascii="Arial" w:eastAsia="Times New Roman" w:hAnsi="Arial" w:cs="Arial"/>
          <w:sz w:val="20"/>
          <w:szCs w:val="20"/>
          <w:u w:val="single"/>
        </w:rPr>
        <w:t xml:space="preserve">. </w:t>
      </w:r>
    </w:p>
    <w:p w:rsidR="00102605" w:rsidRPr="009169F9" w:rsidRDefault="009169F9" w:rsidP="00102605">
      <w:pPr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4837814</wp:posOffset>
                </wp:positionH>
                <wp:positionV relativeFrom="paragraph">
                  <wp:posOffset>62200</wp:posOffset>
                </wp:positionV>
                <wp:extent cx="935665" cy="2115880"/>
                <wp:effectExtent l="0" t="0" r="1714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2115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80.95pt;margin-top:4.9pt;width:73.65pt;height:16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" filled="f" strokecolor="black [3213]" strokeweight="2pt"/>
            </w:pict>
          </mc:Fallback>
        </mc:AlternateConten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1.  </w:t>
      </w:r>
      <w:proofErr w:type="gramStart"/>
      <w:r w:rsidRPr="00102605">
        <w:rPr>
          <w:rFonts w:ascii="Arial" w:eastAsia="Times New Roman" w:hAnsi="Arial" w:cs="Arial"/>
          <w:sz w:val="20"/>
          <w:szCs w:val="20"/>
        </w:rPr>
        <w:t>ductile</w:t>
      </w:r>
      <w:proofErr w:type="gramEnd"/>
      <w:r w:rsidRPr="00102605">
        <w:rPr>
          <w:rFonts w:ascii="Arial" w:eastAsia="Times New Roman" w:hAnsi="Arial" w:cs="Arial"/>
          <w:sz w:val="20"/>
          <w:szCs w:val="20"/>
        </w:rPr>
        <w:t xml:space="preserve"> and malleable with a high </w:t>
      </w:r>
      <w:r w:rsidRPr="009169F9">
        <w:rPr>
          <w:rFonts w:ascii="Arial" w:eastAsia="Times New Roman" w:hAnsi="Arial" w:cs="Arial"/>
          <w:sz w:val="20"/>
          <w:szCs w:val="20"/>
        </w:rPr>
        <w:t xml:space="preserve">density     </w:t>
      </w:r>
      <w:r w:rsidRPr="00102605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ab/>
      </w:r>
      <w:r w:rsidRPr="009169F9"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ductile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2.  </w:t>
      </w:r>
      <w:proofErr w:type="gramStart"/>
      <w:r w:rsidRPr="00102605">
        <w:rPr>
          <w:rFonts w:ascii="Arial" w:eastAsia="Times New Roman" w:hAnsi="Arial" w:cs="Arial"/>
          <w:sz w:val="20"/>
          <w:szCs w:val="20"/>
        </w:rPr>
        <w:t>the</w:t>
      </w:r>
      <w:proofErr w:type="gramEnd"/>
      <w:r w:rsidRPr="00102605">
        <w:rPr>
          <w:rFonts w:ascii="Arial" w:eastAsia="Times New Roman" w:hAnsi="Arial" w:cs="Arial"/>
          <w:sz w:val="20"/>
          <w:szCs w:val="20"/>
        </w:rPr>
        <w:t xml:space="preserve"> </w:t>
      </w:r>
      <w:r w:rsidR="009169F9" w:rsidRPr="009169F9">
        <w:rPr>
          <w:rFonts w:ascii="Arial" w:eastAsia="Times New Roman" w:hAnsi="Arial" w:cs="Arial"/>
          <w:sz w:val="20"/>
          <w:szCs w:val="20"/>
        </w:rPr>
        <w:t>rows in periodic table</w:t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luster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3.  </w:t>
      </w:r>
      <w:proofErr w:type="gramStart"/>
      <w:r w:rsidRPr="00102605">
        <w:rPr>
          <w:rFonts w:ascii="Arial" w:eastAsia="Times New Roman" w:hAnsi="Arial" w:cs="Arial"/>
          <w:sz w:val="20"/>
          <w:szCs w:val="20"/>
        </w:rPr>
        <w:t>has</w:t>
      </w:r>
      <w:proofErr w:type="gramEnd"/>
      <w:r w:rsidRPr="00102605">
        <w:rPr>
          <w:rFonts w:ascii="Arial" w:eastAsia="Times New Roman" w:hAnsi="Arial" w:cs="Arial"/>
          <w:sz w:val="20"/>
          <w:szCs w:val="20"/>
        </w:rPr>
        <w:t xml:space="preserve"> properties of both metals and nonmetals</w:t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malleable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4.  able to be </w:t>
      </w:r>
      <w:r w:rsidRPr="00102605">
        <w:rPr>
          <w:rFonts w:ascii="Arial" w:eastAsia="Times New Roman" w:hAnsi="Arial" w:cs="Arial"/>
          <w:sz w:val="20"/>
          <w:szCs w:val="20"/>
          <w:u w:val="single"/>
        </w:rPr>
        <w:t>hammered</w:t>
      </w:r>
      <w:r w:rsidRPr="00102605">
        <w:rPr>
          <w:rFonts w:ascii="Arial" w:eastAsia="Times New Roman" w:hAnsi="Arial" w:cs="Arial"/>
          <w:sz w:val="20"/>
          <w:szCs w:val="20"/>
        </w:rPr>
        <w:t xml:space="preserve"> out into a thin sheet</w:t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metal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5.  </w:t>
      </w:r>
      <w:proofErr w:type="gramStart"/>
      <w:r w:rsidRPr="00102605">
        <w:rPr>
          <w:rFonts w:ascii="Arial" w:eastAsia="Times New Roman" w:hAnsi="Arial" w:cs="Arial"/>
          <w:sz w:val="20"/>
          <w:szCs w:val="20"/>
        </w:rPr>
        <w:t>shininess</w:t>
      </w:r>
      <w:proofErr w:type="gramEnd"/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>metalloid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6.  able to be made into a </w:t>
      </w:r>
      <w:r w:rsidRPr="00102605">
        <w:rPr>
          <w:rFonts w:ascii="Arial" w:eastAsia="Times New Roman" w:hAnsi="Arial" w:cs="Arial"/>
          <w:sz w:val="20"/>
          <w:szCs w:val="20"/>
          <w:u w:val="single"/>
        </w:rPr>
        <w:t>thin wire</w:t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>nonmetal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</w:rPr>
        <w:t xml:space="preserve"> </w:t>
      </w:r>
    </w:p>
    <w:p w:rsidR="00102605" w:rsidRPr="00102605" w:rsidRDefault="00102605" w:rsidP="00102605">
      <w:pPr>
        <w:rPr>
          <w:rFonts w:ascii="Arial" w:eastAsia="Times New Roman" w:hAnsi="Arial" w:cs="Arial"/>
          <w:sz w:val="20"/>
          <w:szCs w:val="20"/>
        </w:rPr>
      </w:pPr>
      <w:r w:rsidRPr="00102605">
        <w:rPr>
          <w:rFonts w:ascii="Arial" w:eastAsia="Times New Roman" w:hAnsi="Arial" w:cs="Arial"/>
          <w:sz w:val="20"/>
          <w:szCs w:val="20"/>
          <w:u w:val="single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 xml:space="preserve"> 7.  </w:t>
      </w:r>
      <w:proofErr w:type="gramStart"/>
      <w:r w:rsidRPr="00102605">
        <w:rPr>
          <w:rFonts w:ascii="Arial" w:eastAsia="Times New Roman" w:hAnsi="Arial" w:cs="Arial"/>
          <w:sz w:val="20"/>
          <w:szCs w:val="20"/>
        </w:rPr>
        <w:t>brittle</w:t>
      </w:r>
      <w:proofErr w:type="gramEnd"/>
      <w:r w:rsidRPr="00102605">
        <w:rPr>
          <w:rFonts w:ascii="Arial" w:eastAsia="Times New Roman" w:hAnsi="Arial" w:cs="Arial"/>
          <w:sz w:val="20"/>
          <w:szCs w:val="20"/>
        </w:rPr>
        <w:t xml:space="preserve"> and breaks easily with low </w:t>
      </w:r>
      <w:r w:rsidRPr="009169F9">
        <w:rPr>
          <w:rFonts w:ascii="Arial" w:eastAsia="Times New Roman" w:hAnsi="Arial" w:cs="Arial"/>
          <w:sz w:val="20"/>
          <w:szCs w:val="20"/>
        </w:rPr>
        <w:t xml:space="preserve">density                 </w:t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="009169F9" w:rsidRPr="009169F9">
        <w:rPr>
          <w:rFonts w:ascii="Arial" w:eastAsia="Times New Roman" w:hAnsi="Arial" w:cs="Arial"/>
          <w:sz w:val="20"/>
          <w:szCs w:val="20"/>
        </w:rPr>
        <w:tab/>
      </w:r>
      <w:r w:rsidRPr="00102605">
        <w:rPr>
          <w:rFonts w:ascii="Arial" w:eastAsia="Times New Roman" w:hAnsi="Arial" w:cs="Arial"/>
          <w:sz w:val="20"/>
          <w:szCs w:val="20"/>
        </w:rPr>
        <w:t>period</w:t>
      </w:r>
    </w:p>
    <w:p w:rsidR="00102605" w:rsidRDefault="00102605" w:rsidP="00102605">
      <w:pPr>
        <w:rPr>
          <w:rFonts w:ascii="Arial" w:hAnsi="Arial" w:cs="Arial"/>
        </w:rPr>
      </w:pP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  <w:r w:rsidRPr="009169F9">
        <w:rPr>
          <w:rFonts w:ascii="Arial" w:eastAsia="Times New Roman" w:hAnsi="Arial" w:cs="Arial"/>
          <w:b/>
          <w:bCs/>
          <w:sz w:val="24"/>
          <w:szCs w:val="24"/>
        </w:rPr>
        <w:t>Directions:</w:t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 Decide whether the following characteristics describe a metal (M) or a nonmetal (NM).</w:t>
      </w: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11.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shiny</w:t>
      </w:r>
      <w:proofErr w:type="gramEnd"/>
      <w:r w:rsidRPr="009169F9">
        <w:rPr>
          <w:rFonts w:ascii="Georgia" w:eastAsia="Times New Roman" w:hAnsi="Georgia" w:cs="Times New Roman"/>
          <w:sz w:val="20"/>
          <w:szCs w:val="20"/>
        </w:rPr>
        <w:t xml:space="preserve"> or dull</w:t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12.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does</w:t>
      </w:r>
      <w:proofErr w:type="gramEnd"/>
      <w:r w:rsidRPr="009169F9">
        <w:rPr>
          <w:rFonts w:ascii="Georgia" w:eastAsia="Times New Roman" w:hAnsi="Georgia" w:cs="Times New Roman"/>
          <w:sz w:val="20"/>
          <w:szCs w:val="20"/>
        </w:rPr>
        <w:t xml:space="preserve"> not conduct electricity well</w:t>
      </w: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13.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good</w:t>
      </w:r>
      <w:proofErr w:type="gramEnd"/>
      <w:r w:rsidRPr="009169F9">
        <w:rPr>
          <w:rFonts w:ascii="Georgia" w:eastAsia="Times New Roman" w:hAnsi="Georgia" w:cs="Times New Roman"/>
          <w:sz w:val="20"/>
          <w:szCs w:val="20"/>
        </w:rPr>
        <w:t xml:space="preserve"> conductor of heat</w:t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14.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brittle</w:t>
      </w:r>
      <w:proofErr w:type="gramEnd"/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15.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low</w:t>
      </w:r>
      <w:proofErr w:type="gramEnd"/>
      <w:r w:rsidRPr="009169F9">
        <w:rPr>
          <w:rFonts w:ascii="Georgia" w:eastAsia="Times New Roman" w:hAnsi="Georgia" w:cs="Times New Roman"/>
          <w:sz w:val="20"/>
          <w:szCs w:val="20"/>
        </w:rPr>
        <w:t xml:space="preserve"> melting point</w:t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16.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ductile</w:t>
      </w:r>
      <w:proofErr w:type="gramEnd"/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</w:p>
    <w:p w:rsidR="009169F9" w:rsidRPr="009169F9" w:rsidRDefault="009169F9" w:rsidP="009169F9">
      <w:pPr>
        <w:rPr>
          <w:rFonts w:ascii="Georgia" w:eastAsia="Times New Roman" w:hAnsi="Georgia" w:cs="Times New Roman"/>
          <w:sz w:val="20"/>
          <w:szCs w:val="20"/>
        </w:rPr>
      </w:pP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17.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high</w:t>
      </w:r>
      <w:proofErr w:type="gramEnd"/>
      <w:r w:rsidRPr="009169F9">
        <w:rPr>
          <w:rFonts w:ascii="Georgia" w:eastAsia="Times New Roman" w:hAnsi="Georgia" w:cs="Times New Roman"/>
          <w:sz w:val="20"/>
          <w:szCs w:val="20"/>
        </w:rPr>
        <w:t xml:space="preserve"> density</w:t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ab/>
      </w:r>
      <w:r w:rsidRPr="009169F9">
        <w:rPr>
          <w:rFonts w:ascii="Georgia" w:eastAsia="Times New Roman" w:hAnsi="Georgia" w:cs="Times New Roman"/>
          <w:sz w:val="20"/>
          <w:szCs w:val="20"/>
          <w:u w:val="single"/>
        </w:rPr>
        <w:tab/>
      </w:r>
      <w:r w:rsidRPr="009169F9">
        <w:rPr>
          <w:rFonts w:ascii="Georgia" w:eastAsia="Times New Roman" w:hAnsi="Georgia" w:cs="Times New Roman"/>
          <w:sz w:val="20"/>
          <w:szCs w:val="20"/>
        </w:rPr>
        <w:t xml:space="preserve">18.  </w:t>
      </w:r>
      <w:proofErr w:type="gramStart"/>
      <w:r w:rsidRPr="009169F9">
        <w:rPr>
          <w:rFonts w:ascii="Georgia" w:eastAsia="Times New Roman" w:hAnsi="Georgia" w:cs="Times New Roman"/>
          <w:sz w:val="20"/>
          <w:szCs w:val="20"/>
        </w:rPr>
        <w:t>malleable</w:t>
      </w:r>
      <w:proofErr w:type="gramEnd"/>
    </w:p>
    <w:p w:rsidR="00D4673B" w:rsidRDefault="00D4673B" w:rsidP="00102605">
      <w:pPr>
        <w:rPr>
          <w:rFonts w:ascii="Arial" w:hAnsi="Arial" w:cs="Arial"/>
        </w:rPr>
      </w:pPr>
    </w:p>
    <w:p w:rsidR="00D4673B" w:rsidRDefault="00D4673B" w:rsidP="00D4673B">
      <w:pPr>
        <w:tabs>
          <w:tab w:val="left" w:pos="232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53C99" w:rsidRDefault="00C53C99" w:rsidP="00102605">
      <w:pPr>
        <w:rPr>
          <w:rFonts w:ascii="Arial" w:hAnsi="Arial" w:cs="Arial"/>
          <w:b/>
        </w:rPr>
      </w:pPr>
    </w:p>
    <w:p w:rsidR="00C53C99" w:rsidRDefault="00C53C99" w:rsidP="00102605">
      <w:pPr>
        <w:rPr>
          <w:rFonts w:ascii="Arial" w:hAnsi="Arial" w:cs="Arial"/>
          <w:b/>
        </w:rPr>
      </w:pPr>
    </w:p>
    <w:p w:rsidR="00C53C99" w:rsidRDefault="00C53C99" w:rsidP="00102605">
      <w:pPr>
        <w:rPr>
          <w:rFonts w:ascii="Arial" w:hAnsi="Arial" w:cs="Arial"/>
          <w:b/>
        </w:rPr>
      </w:pPr>
    </w:p>
    <w:p w:rsidR="00C53C99" w:rsidRDefault="00C53C99" w:rsidP="00102605">
      <w:pPr>
        <w:rPr>
          <w:rFonts w:ascii="Arial" w:hAnsi="Arial" w:cs="Arial"/>
          <w:b/>
        </w:rPr>
      </w:pPr>
    </w:p>
    <w:p w:rsidR="00D4673B" w:rsidRDefault="00C53C99" w:rsidP="00102605">
      <w:pPr>
        <w:rPr>
          <w:rFonts w:ascii="Arial" w:hAnsi="Arial" w:cs="Arial"/>
          <w:b/>
        </w:rPr>
      </w:pPr>
      <w:r w:rsidRPr="00D4673B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050FBABF" wp14:editId="477BDA86">
            <wp:simplePos x="0" y="0"/>
            <wp:positionH relativeFrom="column">
              <wp:posOffset>-218440</wp:posOffset>
            </wp:positionH>
            <wp:positionV relativeFrom="paragraph">
              <wp:posOffset>419100</wp:posOffset>
            </wp:positionV>
            <wp:extent cx="5943600" cy="4862195"/>
            <wp:effectExtent l="0" t="0" r="0" b="0"/>
            <wp:wrapThrough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73B" w:rsidRPr="00D4673B">
        <w:rPr>
          <w:rFonts w:ascii="Arial" w:hAnsi="Arial" w:cs="Arial"/>
          <w:b/>
        </w:rPr>
        <w:t xml:space="preserve">Find each element on the Periodic Table then fill in the missing information. </w:t>
      </w:r>
    </w:p>
    <w:p w:rsidR="00D4673B" w:rsidRDefault="00D4673B" w:rsidP="0010260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0428426" wp14:editId="32D478D4">
            <wp:simplePos x="0" y="0"/>
            <wp:positionH relativeFrom="column">
              <wp:posOffset>-712470</wp:posOffset>
            </wp:positionH>
            <wp:positionV relativeFrom="paragraph">
              <wp:posOffset>4975860</wp:posOffset>
            </wp:positionV>
            <wp:extent cx="7487920" cy="2923540"/>
            <wp:effectExtent l="0" t="0" r="0" b="0"/>
            <wp:wrapThrough wrapText="bothSides">
              <wp:wrapPolygon edited="0">
                <wp:start x="0" y="0"/>
                <wp:lineTo x="0" y="21394"/>
                <wp:lineTo x="21541" y="21394"/>
                <wp:lineTo x="2154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1C2C1A62" wp14:editId="62FCF25F">
            <wp:simplePos x="0" y="0"/>
            <wp:positionH relativeFrom="column">
              <wp:posOffset>-212725</wp:posOffset>
            </wp:positionH>
            <wp:positionV relativeFrom="paragraph">
              <wp:posOffset>1905</wp:posOffset>
            </wp:positionV>
            <wp:extent cx="6453505" cy="4763135"/>
            <wp:effectExtent l="0" t="0" r="4445" b="0"/>
            <wp:wrapThrough wrapText="bothSides">
              <wp:wrapPolygon edited="0">
                <wp:start x="0" y="0"/>
                <wp:lineTo x="0" y="21511"/>
                <wp:lineTo x="21551" y="21511"/>
                <wp:lineTo x="2155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3B" w:rsidRPr="00D4673B" w:rsidRDefault="005E08BF" w:rsidP="00102605">
      <w:pPr>
        <w:rPr>
          <w:rFonts w:ascii="Arial" w:hAnsi="Arial" w:cs="Arial"/>
          <w:b/>
        </w:rPr>
      </w:pPr>
      <w:r w:rsidRPr="00D4673B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15674E5" wp14:editId="3CCF266B">
            <wp:simplePos x="0" y="0"/>
            <wp:positionH relativeFrom="column">
              <wp:posOffset>-1042670</wp:posOffset>
            </wp:positionH>
            <wp:positionV relativeFrom="paragraph">
              <wp:posOffset>1222375</wp:posOffset>
            </wp:positionV>
            <wp:extent cx="9837420" cy="5673090"/>
            <wp:effectExtent l="5715" t="0" r="0" b="0"/>
            <wp:wrapThrough wrapText="bothSides">
              <wp:wrapPolygon edited="0">
                <wp:start x="21587" y="-22"/>
                <wp:lineTo x="46" y="-22"/>
                <wp:lineTo x="46" y="21520"/>
                <wp:lineTo x="21587" y="21520"/>
                <wp:lineTo x="21587" y="-22"/>
              </wp:wrapPolygon>
            </wp:wrapThrough>
            <wp:docPr id="5" name="Picture 5" descr="Image result for periodic table of elements staa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riodic table of elements staa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37420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73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ADF29" wp14:editId="73800541">
                <wp:simplePos x="0" y="0"/>
                <wp:positionH relativeFrom="column">
                  <wp:posOffset>-2510789</wp:posOffset>
                </wp:positionH>
                <wp:positionV relativeFrom="paragraph">
                  <wp:posOffset>3357605</wp:posOffset>
                </wp:positionV>
                <wp:extent cx="5008728" cy="1746914"/>
                <wp:effectExtent l="0" t="7620" r="1333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08728" cy="17469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F" w:rsidRPr="005E08BF" w:rsidRDefault="00D4673B" w:rsidP="005E08BF">
                            <w:pPr>
                              <w:rPr>
                                <w:sz w:val="24"/>
                              </w:rPr>
                            </w:pPr>
                            <w:r w:rsidRPr="005E08BF">
                              <w:rPr>
                                <w:sz w:val="24"/>
                              </w:rPr>
                              <w:t xml:space="preserve">Color: </w:t>
                            </w:r>
                            <w:r w:rsidR="005E08BF">
                              <w:rPr>
                                <w:sz w:val="24"/>
                              </w:rPr>
                              <w:t xml:space="preserve">                             Draw a square around: </w:t>
                            </w:r>
                            <w:r w:rsidR="005E08BF" w:rsidRPr="005E08BF">
                              <w:rPr>
                                <w:sz w:val="24"/>
                              </w:rPr>
                              <w:t xml:space="preserve">Period numbers </w:t>
                            </w:r>
                          </w:p>
                          <w:p w:rsidR="00D4673B" w:rsidRPr="005E08BF" w:rsidRDefault="00D4673B">
                            <w:pPr>
                              <w:rPr>
                                <w:sz w:val="24"/>
                              </w:rPr>
                            </w:pPr>
                            <w:r w:rsidRPr="005E08BF">
                              <w:rPr>
                                <w:sz w:val="24"/>
                              </w:rPr>
                              <w:t>Metals- Yellow</w:t>
                            </w:r>
                          </w:p>
                          <w:p w:rsidR="00D4673B" w:rsidRPr="005E08BF" w:rsidRDefault="00D4673B" w:rsidP="005E08BF">
                            <w:pPr>
                              <w:rPr>
                                <w:sz w:val="24"/>
                              </w:rPr>
                            </w:pPr>
                            <w:r w:rsidRPr="005E08BF">
                              <w:rPr>
                                <w:sz w:val="24"/>
                              </w:rPr>
                              <w:t>Metalloids- Red</w:t>
                            </w:r>
                            <w:r w:rsidR="005E08BF">
                              <w:rPr>
                                <w:sz w:val="24"/>
                              </w:rPr>
                              <w:t xml:space="preserve">              Draw a circle around: </w:t>
                            </w:r>
                            <w:r w:rsidR="005E08BF" w:rsidRPr="005E08BF">
                              <w:rPr>
                                <w:sz w:val="24"/>
                              </w:rPr>
                              <w:t>Group/Family Numbers</w:t>
                            </w:r>
                          </w:p>
                          <w:p w:rsidR="005E08BF" w:rsidRDefault="005E08B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Nonmetals- Blue</w:t>
                            </w:r>
                          </w:p>
                          <w:p w:rsidR="005E08BF" w:rsidRPr="005E08BF" w:rsidRDefault="005E08BF">
                            <w:pPr>
                              <w:rPr>
                                <w:sz w:val="24"/>
                              </w:rPr>
                            </w:pPr>
                          </w:p>
                          <w:p w:rsidR="005E08BF" w:rsidRPr="005E08BF" w:rsidRDefault="005E08BF">
                            <w:pPr>
                              <w:rPr>
                                <w:sz w:val="24"/>
                              </w:rPr>
                            </w:pPr>
                            <w:r w:rsidRPr="005E08BF">
                              <w:rPr>
                                <w:sz w:val="24"/>
                              </w:rPr>
                              <w:t>At the top right corner write APE and M-A=N and what they stand for.</w:t>
                            </w:r>
                          </w:p>
                          <w:p w:rsidR="005E08BF" w:rsidRPr="005E08BF" w:rsidRDefault="005E08BF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4673B" w:rsidRPr="005E08BF" w:rsidRDefault="005E08BF">
                            <w:pPr>
                              <w:rPr>
                                <w:sz w:val="24"/>
                              </w:rPr>
                            </w:pPr>
                            <w:r w:rsidRPr="005E08BF">
                              <w:rPr>
                                <w:sz w:val="24"/>
                              </w:rPr>
                              <w:t xml:space="preserve">At the top left corner write what groups/families and period numbers tell you. </w:t>
                            </w:r>
                            <w:r w:rsidR="00D4673B" w:rsidRPr="005E08BF">
                              <w:rPr>
                                <w:sz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97.7pt;margin-top:264.4pt;width:394.4pt;height:137.5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" filled="f">
                <v:textbox>
                  <w:txbxContent>
                    <w:p w:rsidR="005E08BF" w:rsidRPr="005E08BF" w:rsidRDefault="00D4673B" w:rsidP="005E08BF">
                      <w:pPr>
                        <w:rPr>
                          <w:sz w:val="24"/>
                        </w:rPr>
                      </w:pPr>
                      <w:r w:rsidRPr="005E08BF">
                        <w:rPr>
                          <w:sz w:val="24"/>
                        </w:rPr>
                        <w:t xml:space="preserve">Color: </w:t>
                      </w:r>
                      <w:r w:rsidR="005E08BF">
                        <w:rPr>
                          <w:sz w:val="24"/>
                        </w:rPr>
                        <w:t xml:space="preserve">                             Draw a square around: </w:t>
                      </w:r>
                      <w:r w:rsidR="005E08BF" w:rsidRPr="005E08BF">
                        <w:rPr>
                          <w:sz w:val="24"/>
                        </w:rPr>
                        <w:t xml:space="preserve">Period numbers </w:t>
                      </w:r>
                    </w:p>
                    <w:p w:rsidR="00D4673B" w:rsidRPr="005E08BF" w:rsidRDefault="00D4673B">
                      <w:pPr>
                        <w:rPr>
                          <w:sz w:val="24"/>
                        </w:rPr>
                      </w:pPr>
                      <w:r w:rsidRPr="005E08BF">
                        <w:rPr>
                          <w:sz w:val="24"/>
                        </w:rPr>
                        <w:t>Metals- Yellow</w:t>
                      </w:r>
                    </w:p>
                    <w:p w:rsidR="00D4673B" w:rsidRPr="005E08BF" w:rsidRDefault="00D4673B" w:rsidP="005E08BF">
                      <w:pPr>
                        <w:rPr>
                          <w:sz w:val="24"/>
                        </w:rPr>
                      </w:pPr>
                      <w:r w:rsidRPr="005E08BF">
                        <w:rPr>
                          <w:sz w:val="24"/>
                        </w:rPr>
                        <w:t>Metalloids- Red</w:t>
                      </w:r>
                      <w:r w:rsidR="005E08BF">
                        <w:rPr>
                          <w:sz w:val="24"/>
                        </w:rPr>
                        <w:t xml:space="preserve">              Draw a circle around: </w:t>
                      </w:r>
                      <w:r w:rsidR="005E08BF" w:rsidRPr="005E08BF">
                        <w:rPr>
                          <w:sz w:val="24"/>
                        </w:rPr>
                        <w:t>Group/Family Numbers</w:t>
                      </w:r>
                    </w:p>
                    <w:p w:rsidR="005E08BF" w:rsidRDefault="005E08B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Nonmetals- Blue</w:t>
                      </w:r>
                    </w:p>
                    <w:p w:rsidR="005E08BF" w:rsidRPr="005E08BF" w:rsidRDefault="005E08BF">
                      <w:pPr>
                        <w:rPr>
                          <w:sz w:val="24"/>
                        </w:rPr>
                      </w:pPr>
                    </w:p>
                    <w:p w:rsidR="005E08BF" w:rsidRPr="005E08BF" w:rsidRDefault="005E08BF">
                      <w:pPr>
                        <w:rPr>
                          <w:sz w:val="24"/>
                        </w:rPr>
                      </w:pPr>
                      <w:r w:rsidRPr="005E08BF">
                        <w:rPr>
                          <w:sz w:val="24"/>
                        </w:rPr>
                        <w:t>At the top right corner write APE and M-A=N and what they stand for.</w:t>
                      </w:r>
                    </w:p>
                    <w:p w:rsidR="005E08BF" w:rsidRPr="005E08BF" w:rsidRDefault="005E08BF">
                      <w:pPr>
                        <w:rPr>
                          <w:sz w:val="24"/>
                        </w:rPr>
                      </w:pPr>
                    </w:p>
                    <w:p w:rsidR="00D4673B" w:rsidRPr="005E08BF" w:rsidRDefault="005E08BF">
                      <w:pPr>
                        <w:rPr>
                          <w:sz w:val="24"/>
                        </w:rPr>
                      </w:pPr>
                      <w:r w:rsidRPr="005E08BF">
                        <w:rPr>
                          <w:sz w:val="24"/>
                        </w:rPr>
                        <w:t xml:space="preserve">At the top left corner write what groups/families and period numbers tell you. </w:t>
                      </w:r>
                      <w:r w:rsidR="00D4673B" w:rsidRPr="005E08BF">
                        <w:rPr>
                          <w:sz w:val="24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673B" w:rsidRPr="00D4673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E21" w:rsidRDefault="00E61E21" w:rsidP="00C53C99">
      <w:r>
        <w:separator/>
      </w:r>
    </w:p>
  </w:endnote>
  <w:endnote w:type="continuationSeparator" w:id="0">
    <w:p w:rsidR="00E61E21" w:rsidRDefault="00E61E21" w:rsidP="00C5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E21" w:rsidRDefault="00E61E21" w:rsidP="00C53C99">
      <w:r>
        <w:separator/>
      </w:r>
    </w:p>
  </w:footnote>
  <w:footnote w:type="continuationSeparator" w:id="0">
    <w:p w:rsidR="00E61E21" w:rsidRDefault="00E61E21" w:rsidP="00C53C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C99" w:rsidRPr="00C53C99" w:rsidRDefault="00C53C99">
    <w:pPr>
      <w:pStyle w:val="Header"/>
      <w:rPr>
        <w:b/>
        <w:sz w:val="32"/>
        <w:u w:val="single"/>
      </w:rPr>
    </w:pPr>
    <w:r w:rsidRPr="00C53C99">
      <w:rPr>
        <w:b/>
        <w:sz w:val="32"/>
        <w:u w:val="single"/>
      </w:rPr>
      <w:t>Name:</w:t>
    </w:r>
  </w:p>
  <w:p w:rsidR="00C53C99" w:rsidRPr="00C53C99" w:rsidRDefault="00C53C99">
    <w:pPr>
      <w:pStyle w:val="Header"/>
      <w:rPr>
        <w:b/>
        <w:sz w:val="32"/>
        <w:u w:val="single"/>
      </w:rPr>
    </w:pPr>
    <w:r w:rsidRPr="00C53C99">
      <w:rPr>
        <w:b/>
        <w:sz w:val="32"/>
        <w:u w:val="single"/>
      </w:rPr>
      <w:t>Period:</w:t>
    </w:r>
  </w:p>
  <w:p w:rsidR="00C53C99" w:rsidRPr="00C53C99" w:rsidRDefault="00C53C99">
    <w:pPr>
      <w:pStyle w:val="Header"/>
      <w:rPr>
        <w:b/>
        <w:sz w:val="32"/>
        <w:u w:val="single"/>
      </w:rPr>
    </w:pPr>
    <w:r w:rsidRPr="00C53C99">
      <w:rPr>
        <w:b/>
        <w:sz w:val="32"/>
        <w:u w:val="single"/>
      </w:rPr>
      <w:t>Date: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605"/>
    <w:rsid w:val="000F07FE"/>
    <w:rsid w:val="00102605"/>
    <w:rsid w:val="005E08BF"/>
    <w:rsid w:val="009169F9"/>
    <w:rsid w:val="00BB4CEA"/>
    <w:rsid w:val="00C53C99"/>
    <w:rsid w:val="00D4673B"/>
    <w:rsid w:val="00D80733"/>
    <w:rsid w:val="00E6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9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C99"/>
  </w:style>
  <w:style w:type="paragraph" w:styleId="Footer">
    <w:name w:val="footer"/>
    <w:basedOn w:val="Normal"/>
    <w:link w:val="FooterChar"/>
    <w:uiPriority w:val="99"/>
    <w:unhideWhenUsed/>
    <w:rsid w:val="00C53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9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C99"/>
  </w:style>
  <w:style w:type="paragraph" w:styleId="Footer">
    <w:name w:val="footer"/>
    <w:basedOn w:val="Normal"/>
    <w:link w:val="FooterChar"/>
    <w:uiPriority w:val="99"/>
    <w:unhideWhenUsed/>
    <w:rsid w:val="00C53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sa=i&amp;rct=j&amp;q=&amp;esrc=s&amp;source=images&amp;cd=&amp;cad=rja&amp;uact=8&amp;ved=0ahUKEwiN4uOY4ZHPAhVB9YMKHWF1CUsQjRwIBw&amp;url=http://www.livebinders.com/play/play?id%3D1780723&amp;psig=AFQjCNHgkuIBC-o3rUMcCsxlibIR_uTMCw&amp;ust=147404218113096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66C5B-801C-47F3-B776-6B7F18D2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2016-09-15T20:42:00Z</cp:lastPrinted>
  <dcterms:created xsi:type="dcterms:W3CDTF">2016-09-15T22:28:00Z</dcterms:created>
  <dcterms:modified xsi:type="dcterms:W3CDTF">2016-09-15T22:28:00Z</dcterms:modified>
</cp:coreProperties>
</file>